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247AF906" wp14:editId="1CB02177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40F" w:rsidRPr="001A244D" w:rsidRDefault="009F440F" w:rsidP="009F440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1A244D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9F440F" w:rsidRPr="001A244D" w:rsidRDefault="009F440F" w:rsidP="009F440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9"/>
        <w:gridCol w:w="4019"/>
        <w:gridCol w:w="2515"/>
      </w:tblGrid>
      <w:tr w:rsidR="009F440F" w:rsidRPr="001A244D" w:rsidTr="004D77EF">
        <w:trPr>
          <w:trHeight w:val="551"/>
        </w:trPr>
        <w:tc>
          <w:tcPr>
            <w:tcW w:w="3319" w:type="dxa"/>
            <w:shd w:val="clear" w:color="auto" w:fill="auto"/>
          </w:tcPr>
          <w:p w:rsidR="009F440F" w:rsidRPr="00AE2655" w:rsidRDefault="00AE2655" w:rsidP="009F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E2655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05.06.2019</w:t>
            </w:r>
          </w:p>
        </w:tc>
        <w:tc>
          <w:tcPr>
            <w:tcW w:w="4019" w:type="dxa"/>
            <w:shd w:val="clear" w:color="auto" w:fill="auto"/>
          </w:tcPr>
          <w:p w:rsidR="009F440F" w:rsidRPr="001A244D" w:rsidRDefault="009F440F" w:rsidP="004D77EF">
            <w:pPr>
              <w:spacing w:after="0" w:line="240" w:lineRule="auto"/>
              <w:ind w:left="-767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1A244D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2515" w:type="dxa"/>
            <w:shd w:val="clear" w:color="auto" w:fill="auto"/>
          </w:tcPr>
          <w:p w:rsidR="009F440F" w:rsidRPr="004D77EF" w:rsidRDefault="00AE2655" w:rsidP="004D77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802/0/197-19</w:t>
            </w:r>
          </w:p>
        </w:tc>
      </w:tr>
    </w:tbl>
    <w:p w:rsidR="00D05871" w:rsidRDefault="00D05871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7B6809" w:rsidRDefault="009F440F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Про розподіл виробів медичного призначення </w:t>
      </w:r>
    </w:p>
    <w:p w:rsidR="002F11BE" w:rsidRDefault="009F440F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для</w:t>
      </w:r>
      <w:r w:rsidR="001A244D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діагностики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ВІЛ-інфекції</w:t>
      </w:r>
      <w:r w:rsidR="007B68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7B68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що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7B68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закуплені </w:t>
      </w:r>
    </w:p>
    <w:p w:rsidR="007B6809" w:rsidRDefault="007B6809" w:rsidP="009F44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за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ою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Здоровʼя</w:t>
      </w:r>
      <w:proofErr w:type="spellEnd"/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населення </w:t>
      </w:r>
      <w:bookmarkStart w:id="0" w:name="_GoBack"/>
      <w:bookmarkEnd w:id="0"/>
    </w:p>
    <w:p w:rsidR="007B6809" w:rsidRDefault="007B6809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Дніпропетровщини на 2015 – 2019 роки»</w:t>
      </w:r>
    </w:p>
    <w:p w:rsidR="00D05871" w:rsidRDefault="00D05871" w:rsidP="001A24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9F440F" w:rsidRPr="00812D42" w:rsidRDefault="009F440F" w:rsidP="001A24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12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метою цільового та раціонального використання лікарських засобів різних (тест-систем, реагентів), </w:t>
      </w:r>
      <w:r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закуплені в рамках обласної програми «</w:t>
      </w:r>
      <w:proofErr w:type="spellStart"/>
      <w:r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Здоровʼя</w:t>
      </w:r>
      <w:proofErr w:type="spellEnd"/>
      <w:r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населення Дніпропетровщини на 2015 – 2019 роки» за </w:t>
      </w:r>
      <w:r w:rsidR="002F11BE"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напрямом  </w:t>
      </w:r>
      <w:r w:rsidR="00D05871"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2F11BE"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</w:t>
      </w:r>
      <w:r w:rsidR="00D05871"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F11BE"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2.1. </w:t>
      </w:r>
      <w:r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«Забезпечення вільного доступу до безоплатного консультування та тестування на ВІЛ-інфекцію груп ризику»</w:t>
      </w:r>
      <w:r w:rsidR="00D05871"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п. 2.2 «Забезпечення проведення ранньої діагностики ВІЛ за допомогою ПЛР та призначення ВААРТ </w:t>
      </w:r>
      <w:r w:rsidR="00812D42"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D05871" w:rsidRPr="0081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ВІЛ-інфікованим дітям»</w:t>
      </w:r>
    </w:p>
    <w:p w:rsidR="009F440F" w:rsidRPr="001A244D" w:rsidRDefault="009F440F" w:rsidP="009F440F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18"/>
          <w:szCs w:val="18"/>
          <w:shd w:val="clear" w:color="auto" w:fill="FFFFFF"/>
          <w:lang w:val="uk-UA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9F440F" w:rsidRPr="001A244D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="00EA3DB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ОЗПОДІЛИТИ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лікарські засоби різні (тест-системи, реагенти)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до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КЗ «Дніпропетровський обласний центр з профілактики та боротьби зі </w:t>
      </w:r>
      <w:proofErr w:type="spellStart"/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СНІДом</w:t>
      </w:r>
      <w:proofErr w:type="spellEnd"/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» у кількості </w:t>
      </w:r>
      <w:r w:rsidR="00EA3DB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235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наборів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(лот</w:t>
      </w:r>
      <w:r w:rsidR="00A576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№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1) та 2 наборів (лот</w:t>
      </w:r>
      <w:r w:rsidR="00A576F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№</w:t>
      </w:r>
      <w:r w:rsidR="00D0587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2)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відповідно до специфікації на закупівлю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ДК 021:2015: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33690000-3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– лікарські засоби різні (тест-системи, реагенти) до договору № </w:t>
      </w:r>
      <w:r w:rsidR="00EA3DB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45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/201</w:t>
      </w:r>
      <w:r w:rsidR="00EA3DB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9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-</w:t>
      </w:r>
      <w:r w:rsidR="00EA3DB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54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від </w:t>
      </w:r>
      <w:r w:rsidR="00EA3DB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03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EA3DB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червня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201</w:t>
      </w:r>
      <w:r w:rsidR="00EA3DB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9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року.</w:t>
      </w:r>
    </w:p>
    <w:p w:rsidR="009F440F" w:rsidRPr="001A244D" w:rsidRDefault="009F440F" w:rsidP="009F440F">
      <w:pPr>
        <w:widowControl w:val="0"/>
        <w:tabs>
          <w:tab w:val="num" w:pos="0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18"/>
          <w:szCs w:val="18"/>
          <w:shd w:val="clear" w:color="auto" w:fill="FFFFFF"/>
          <w:lang w:val="uk-UA" w:eastAsia="uk-UA"/>
        </w:rPr>
      </w:pPr>
    </w:p>
    <w:p w:rsidR="009F440F" w:rsidRDefault="00EA3DBB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В.о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. директора</w:t>
      </w:r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КЗ </w:t>
      </w:r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«Дніпропетровський обласний центр з профілактики та боротьби зі </w:t>
      </w:r>
      <w:proofErr w:type="spellStart"/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СНІДом</w:t>
      </w:r>
      <w:proofErr w:type="spellEnd"/>
      <w:r w:rsidR="009F440F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» </w:t>
      </w:r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proofErr w:type="spellStart"/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Чухалова</w:t>
      </w:r>
      <w:proofErr w:type="spellEnd"/>
      <w:r w:rsidR="009F440F"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), (далі – Одержувач):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Забезпечити отримання лікарських засобів різних (тест-систем, реагентів) у кількості та за переліком згідно з додатком до даного наказу.</w:t>
      </w:r>
    </w:p>
    <w:p w:rsidR="001A244D" w:rsidRPr="001A244D" w:rsidRDefault="001A244D" w:rsidP="001A244D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Забезпечити персональну відповідальність та контроль за збереженням і раціональним використанням отриманих лікарських засобів різних (тест-систем, реагентів).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812D42" w:rsidRDefault="00812D42" w:rsidP="00D05871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22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D05871" w:rsidRDefault="00D05871" w:rsidP="00D05871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22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:rsidR="00D05871" w:rsidRDefault="00D05871" w:rsidP="00D05871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Pr="00D05871" w:rsidRDefault="009F440F" w:rsidP="002F11BE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2F11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У випадку виникнення питань стосовно якості отриманих лікарських засобів різних (тест-систем, реагентів), заздалегідь інформувати </w:t>
      </w:r>
      <w:r w:rsidRPr="00D0587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департамент охорони здоров’я облдержадміністрації для прийняття відповідних рішень</w:t>
      </w:r>
      <w:r w:rsidRPr="00D05871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:rsidR="009F440F" w:rsidRPr="001A244D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Копії накладних, актів прийому-передачі та авізо про отримання лікарських засобів різних (тест-систем, реагентів) надати до відділу бухгалтерського обліку та зведеної звітності 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ru-RU"/>
        </w:rPr>
        <w:t>департаменту охорони здоров’я облдержадміністрації:</w:t>
      </w:r>
    </w:p>
    <w:tbl>
      <w:tblPr>
        <w:tblStyle w:val="a7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D81D15" w:rsidRPr="001A244D" w:rsidTr="00D81D15">
        <w:tc>
          <w:tcPr>
            <w:tcW w:w="3681" w:type="dxa"/>
          </w:tcPr>
          <w:p w:rsidR="00D81D15" w:rsidRPr="001A244D" w:rsidRDefault="00D81D15" w:rsidP="00D81D15">
            <w:pPr>
              <w:widowControl w:val="0"/>
              <w:tabs>
                <w:tab w:val="num" w:pos="949"/>
                <w:tab w:val="left" w:pos="1440"/>
                <w:tab w:val="num" w:pos="180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  <w:tc>
          <w:tcPr>
            <w:tcW w:w="5381" w:type="dxa"/>
          </w:tcPr>
          <w:p w:rsidR="00D81D15" w:rsidRPr="001A244D" w:rsidRDefault="00D81D15" w:rsidP="00D81D15">
            <w:pPr>
              <w:widowControl w:val="0"/>
              <w:tabs>
                <w:tab w:val="left" w:pos="1440"/>
              </w:tabs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1A24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Термін: 1 день після отримання </w:t>
            </w:r>
            <w:r w:rsidRPr="001A244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/>
              </w:rPr>
              <w:t>лікарських засобів різних (тест-систем, реагентів)</w:t>
            </w:r>
            <w:r w:rsidRPr="001A24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відповідно до затвердженого розподілу</w:t>
            </w:r>
          </w:p>
          <w:p w:rsidR="00D81D15" w:rsidRPr="001A244D" w:rsidRDefault="00D81D15" w:rsidP="00D81D15">
            <w:pPr>
              <w:widowControl w:val="0"/>
              <w:tabs>
                <w:tab w:val="num" w:pos="949"/>
                <w:tab w:val="left" w:pos="1440"/>
                <w:tab w:val="num" w:pos="180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</w:tr>
    </w:tbl>
    <w:p w:rsidR="009F440F" w:rsidRPr="001A244D" w:rsidRDefault="009F440F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2.5. 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Забезпечити облік отриманих лікарських засобів різних (тест-систем, реагентів)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</w:t>
      </w:r>
      <w:r w:rsidR="00812D42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із змінами та доповненнями</w:t>
      </w:r>
      <w:r w:rsidR="00812D42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96179" w:rsidRPr="001A244D" w:rsidRDefault="00C96179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2.6. 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Подання до відділу бухгалтерського обліку та зведеної звітності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актів на списання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актів звіряння залишків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. 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 до 3 числа місяця, наступного за звітним</w:t>
      </w:r>
    </w:p>
    <w:p w:rsidR="00C96179" w:rsidRPr="001A244D" w:rsidRDefault="00C96179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widowControl w:val="0"/>
        <w:tabs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:rsidR="009F440F" w:rsidRPr="001A244D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Призначити відповідальну особу за отримання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препаратів фармацевтичних, інших (тест-систем)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 по департаменту охорони здоров’я облдержадміністрації: </w:t>
      </w:r>
      <w:r w:rsidR="00F1069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Гречко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1069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Анастасію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1069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Вікторівну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- головного спеціаліста відділу бухгалтерського обліку та зведеної звітності департаменту.</w:t>
      </w:r>
    </w:p>
    <w:p w:rsidR="009F440F" w:rsidRPr="001A244D" w:rsidRDefault="009F440F" w:rsidP="009F440F">
      <w:pPr>
        <w:widowControl w:val="0"/>
        <w:tabs>
          <w:tab w:val="num" w:pos="0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1A244D" w:rsidRPr="001A244D" w:rsidRDefault="001A244D" w:rsidP="001A244D">
      <w:pPr>
        <w:widowControl w:val="0"/>
        <w:tabs>
          <w:tab w:val="num" w:pos="1211"/>
          <w:tab w:val="left" w:pos="144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Передачу лікарських засобів різних (тест-систем, реагентів) у кількості та за переліком згідно з додатком до даного наказу.</w:t>
      </w:r>
    </w:p>
    <w:p w:rsidR="001A244D" w:rsidRPr="001A244D" w:rsidRDefault="001A244D" w:rsidP="001A244D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E13B1E" w:rsidRPr="00E13B1E" w:rsidRDefault="009F440F" w:rsidP="00E13B1E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8"/>
          <w:shd w:val="clear" w:color="auto" w:fill="FFFFFF"/>
          <w:lang w:val="uk-UA"/>
        </w:rPr>
      </w:pPr>
      <w:r w:rsidRPr="002F11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Здійснення розрахунків за документами первинного обліку </w:t>
      </w:r>
    </w:p>
    <w:p w:rsidR="00E13B1E" w:rsidRDefault="00E13B1E" w:rsidP="00E13B1E">
      <w:pPr>
        <w:pStyle w:val="a6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lastRenderedPageBreak/>
        <w:t>3</w:t>
      </w:r>
    </w:p>
    <w:p w:rsidR="001A244D" w:rsidRDefault="009F440F" w:rsidP="00E13B1E">
      <w:pPr>
        <w:widowControl w:val="0"/>
        <w:tabs>
          <w:tab w:val="left" w:pos="1440"/>
          <w:tab w:val="num" w:pos="180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2F11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засвідчених підписом закладу Одержувача лікарських засобів різних (тест-систем, реагентів).</w:t>
      </w:r>
    </w:p>
    <w:p w:rsidR="00E13B1E" w:rsidRPr="002F11BE" w:rsidRDefault="00E13B1E" w:rsidP="00E13B1E">
      <w:pPr>
        <w:widowControl w:val="0"/>
        <w:tabs>
          <w:tab w:val="left" w:pos="1440"/>
          <w:tab w:val="num" w:pos="180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Підписання накладних тільки за наявністю актів приймання-передачі.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Складання відповідних актів за результатами передачі лікарських засобів різних (тест-систем, реагентів) в установленому порядку.</w:t>
      </w:r>
    </w:p>
    <w:p w:rsidR="00E13B1E" w:rsidRPr="001A244D" w:rsidRDefault="00E13B1E" w:rsidP="00E13B1E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Pr="001A244D" w:rsidRDefault="009F440F" w:rsidP="009F440F">
      <w:pPr>
        <w:numPr>
          <w:ilvl w:val="0"/>
          <w:numId w:val="2"/>
        </w:numPr>
        <w:tabs>
          <w:tab w:val="clear" w:pos="360"/>
          <w:tab w:val="num" w:pos="121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лікувально-профілактичної допомоги дорослому населенню департаменту охорони здоров’я облдержадміністрації</w:t>
      </w:r>
      <w:r w:rsidR="00812D4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(Покрова)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470A0" w:rsidRPr="001A244D" w:rsidRDefault="00C470A0" w:rsidP="00C470A0">
      <w:pPr>
        <w:tabs>
          <w:tab w:val="num" w:pos="0"/>
          <w:tab w:val="left" w:pos="14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даного наказу покласти на заступників директора департаменту, відповідальних за напрямками</w:t>
      </w:r>
      <w:r w:rsidR="00812D4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роботи</w:t>
      </w:r>
      <w:r w:rsidRPr="001A244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470A0" w:rsidRPr="001A244D" w:rsidRDefault="00C470A0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470A0" w:rsidRPr="001A244D" w:rsidRDefault="00C470A0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F440F" w:rsidRPr="001A244D" w:rsidRDefault="009F440F" w:rsidP="009F440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договір від 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03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A3D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червня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20</w:t>
      </w:r>
      <w:r w:rsidR="000E100D"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</w:t>
      </w:r>
      <w:r w:rsidR="00EA3D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9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45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/201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54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закупівлю товарів за державні кошти»;</w:t>
      </w:r>
    </w:p>
    <w:p w:rsidR="009F440F" w:rsidRPr="001A244D" w:rsidRDefault="009F440F" w:rsidP="009F440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специфікація 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ДК 021:2015: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33690000-3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лікарські засоби різні (тест-системи, реагенти) до договору </w:t>
      </w:r>
      <w:r w:rsidR="00EA3DBB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45</w:t>
      </w:r>
      <w:r w:rsidR="00EA3DBB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/201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EA3DBB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54</w:t>
      </w:r>
      <w:r w:rsidR="00EA3DBB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 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03</w:t>
      </w:r>
      <w:r w:rsidR="00EA3DBB"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A3D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червня</w:t>
      </w:r>
      <w:r w:rsidR="00EA3DBB"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201</w:t>
      </w:r>
      <w:r w:rsidR="00EA3D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9</w:t>
      </w:r>
      <w:r w:rsidR="00EA3DBB"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:rsidR="009F440F" w:rsidRPr="001A244D" w:rsidRDefault="009F440F" w:rsidP="009F440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доповідна записка члена тендерного комітету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00D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Литвиненко О.К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.;</w:t>
      </w:r>
    </w:p>
    <w:p w:rsidR="009F440F" w:rsidRPr="001A244D" w:rsidRDefault="009F440F" w:rsidP="009F440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EA3DBB"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директора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КЗ «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Дніпропетровський обласний центр з профілактики та боротьби зі </w:t>
      </w:r>
      <w:proofErr w:type="spellStart"/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СНІДом</w:t>
      </w:r>
      <w:proofErr w:type="spellEnd"/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 від </w:t>
      </w:r>
      <w:r w:rsidR="00143527">
        <w:rPr>
          <w:rFonts w:ascii="Times New Roman" w:eastAsia="Times New Roman" w:hAnsi="Times New Roman" w:cs="Times New Roman"/>
          <w:sz w:val="28"/>
          <w:szCs w:val="28"/>
          <w:lang w:val="uk-UA"/>
        </w:rPr>
        <w:t>04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43527">
        <w:rPr>
          <w:rFonts w:ascii="Times New Roman" w:eastAsia="Times New Roman" w:hAnsi="Times New Roman" w:cs="Times New Roman"/>
          <w:sz w:val="28"/>
          <w:szCs w:val="28"/>
          <w:lang w:val="uk-UA"/>
        </w:rPr>
        <w:t>червня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</w:t>
      </w:r>
      <w:r w:rsidR="00143527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 </w:t>
      </w:r>
      <w:r w:rsidR="00F10699">
        <w:rPr>
          <w:rFonts w:ascii="Times New Roman" w:eastAsia="Times New Roman" w:hAnsi="Times New Roman" w:cs="Times New Roman"/>
          <w:sz w:val="28"/>
          <w:szCs w:val="28"/>
          <w:lang w:val="uk-UA"/>
        </w:rPr>
        <w:t>620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/1</w:t>
      </w:r>
      <w:r w:rsidR="00143527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955D6" w:rsidRPr="009F440F" w:rsidRDefault="00812D42" w:rsidP="00695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д</w:t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6955D6" w:rsidRPr="009F440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В.В.КУЛИК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70A0" w:rsidRPr="001A244D" w:rsidRDefault="00C470A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9F440F" w:rsidRPr="001A244D" w:rsidRDefault="009F440F" w:rsidP="009F440F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lastRenderedPageBreak/>
        <w:t>Додаток до наказу ДОЗ ОДА</w:t>
      </w:r>
    </w:p>
    <w:p w:rsidR="009F440F" w:rsidRPr="001A244D" w:rsidRDefault="009F440F" w:rsidP="009F440F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  <w:t xml:space="preserve">       </w:t>
      </w:r>
      <w:proofErr w:type="spellStart"/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від_______</w:t>
      </w:r>
      <w:proofErr w:type="spellEnd"/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___№____________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</w:t>
      </w:r>
    </w:p>
    <w:p w:rsidR="009F440F" w:rsidRPr="001A244D" w:rsidRDefault="009F440F" w:rsidP="009F440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лікарських засобів різних (тест-систем, реагентів)</w:t>
      </w:r>
      <w:r w:rsidRPr="001A244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,</w:t>
      </w:r>
    </w:p>
    <w:p w:rsid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для </w:t>
      </w:r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КЗ </w:t>
      </w:r>
      <w:proofErr w:type="spellStart"/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„Дніпропетровський</w:t>
      </w:r>
      <w:proofErr w:type="spellEnd"/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обласний центр з профілактики та боротьби </w:t>
      </w: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зі </w:t>
      </w:r>
      <w:proofErr w:type="spellStart"/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СНІДом</w:t>
      </w:r>
      <w:proofErr w:type="spellEnd"/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”</w:t>
      </w: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4889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854"/>
        <w:gridCol w:w="4390"/>
        <w:gridCol w:w="1459"/>
        <w:gridCol w:w="1885"/>
      </w:tblGrid>
      <w:tr w:rsidR="00120762" w:rsidRPr="001A244D" w:rsidTr="00120762">
        <w:trPr>
          <w:trHeight w:val="975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1A244D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лота 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62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№ з/п</w:t>
            </w:r>
          </w:p>
          <w:p w:rsidR="00120762" w:rsidRPr="001A244D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62" w:rsidRPr="001A244D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Найменування </w:t>
            </w:r>
          </w:p>
          <w:p w:rsidR="00120762" w:rsidRPr="001A244D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товару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1A244D" w:rsidRDefault="00120762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Од.</w:t>
            </w:r>
          </w:p>
          <w:p w:rsidR="00120762" w:rsidRPr="001A244D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виміру</w:t>
            </w:r>
          </w:p>
          <w:p w:rsidR="00120762" w:rsidRPr="001A244D" w:rsidRDefault="00120762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1A244D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Кількість </w:t>
            </w:r>
          </w:p>
          <w:p w:rsidR="00120762" w:rsidRPr="001A244D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120762" w:rsidRPr="001A244D" w:rsidTr="00120762">
        <w:trPr>
          <w:trHeight w:val="211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1A244D" w:rsidRDefault="00120762" w:rsidP="0057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62" w:rsidRPr="001A244D" w:rsidRDefault="00120762" w:rsidP="00576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143527" w:rsidRDefault="00120762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Рекомбінант</w:t>
            </w:r>
            <w:proofErr w:type="spell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-ВІЛ 1,2-МБА», комплект №2 </w:t>
            </w: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Імуноферментна</w:t>
            </w:r>
            <w:proofErr w:type="spell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тест-система для </w:t>
            </w: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виявлення</w:t>
            </w:r>
            <w:proofErr w:type="spell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антитіл</w:t>
            </w:r>
            <w:proofErr w:type="spell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 </w:t>
            </w: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вірусу</w:t>
            </w:r>
            <w:proofErr w:type="spell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імунодефіциту</w:t>
            </w:r>
            <w:proofErr w:type="spell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людини</w:t>
            </w:r>
            <w:proofErr w:type="spell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першого</w:t>
            </w:r>
            <w:proofErr w:type="spell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та </w:t>
            </w:r>
            <w:proofErr w:type="gram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другого</w:t>
            </w:r>
            <w:proofErr w:type="gramEnd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43527">
              <w:rPr>
                <w:rFonts w:ascii="Times New Roman" w:hAnsi="Times New Roman" w:cs="Times New Roman"/>
                <w:bCs/>
                <w:sz w:val="28"/>
                <w:szCs w:val="28"/>
              </w:rPr>
              <w:t>типів</w:t>
            </w:r>
            <w:proofErr w:type="spellEnd"/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62" w:rsidRPr="001A244D" w:rsidRDefault="00120762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набір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62" w:rsidRPr="001A244D" w:rsidRDefault="00120762" w:rsidP="00D75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235</w:t>
            </w:r>
          </w:p>
        </w:tc>
      </w:tr>
      <w:tr w:rsidR="00120762" w:rsidRPr="001A244D" w:rsidTr="00120762">
        <w:trPr>
          <w:trHeight w:val="2480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1A244D" w:rsidRDefault="00120762" w:rsidP="0057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1A244D" w:rsidRDefault="00120762" w:rsidP="00576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D75C34" w:rsidRDefault="00120762" w:rsidP="00D75C3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75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Набір реагентів для визначення </w:t>
            </w:r>
            <w:proofErr w:type="spellStart"/>
            <w:r w:rsidRPr="00D75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провірусної</w:t>
            </w:r>
            <w:proofErr w:type="spellEnd"/>
            <w:r w:rsidRPr="00D75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ДНК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вірусу імунодефіциту людини (</w:t>
            </w:r>
            <w:r w:rsidRPr="00D75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ВІЛ-1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методом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полімеразної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ланцюгової реакції у режимі </w:t>
            </w:r>
            <w:r w:rsidRPr="00D75C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реального часу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РеалБест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ДНК ВІЛ (ЦК)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D75C34" w:rsidRDefault="00120762" w:rsidP="00D75C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5C34">
              <w:rPr>
                <w:rFonts w:ascii="Times New Roman" w:hAnsi="Times New Roman" w:cs="Times New Roman"/>
                <w:sz w:val="28"/>
                <w:szCs w:val="28"/>
              </w:rPr>
              <w:t>набі</w:t>
            </w:r>
            <w:proofErr w:type="gramStart"/>
            <w:r w:rsidRPr="00D75C3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762" w:rsidRPr="00D75C34" w:rsidRDefault="00120762" w:rsidP="00D75C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</w:p>
    <w:p w:rsidR="009F440F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0762" w:rsidRDefault="00120762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20762" w:rsidRPr="001A244D" w:rsidRDefault="00120762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9F440F" w:rsidRPr="001A244D" w:rsidRDefault="009F440F" w:rsidP="009F44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9F440F" w:rsidRPr="001A244D" w:rsidRDefault="009F440F" w:rsidP="009F44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О.П. </w:t>
      </w:r>
      <w:proofErr w:type="spellStart"/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D6" w:rsidRDefault="006955D6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0762" w:rsidRDefault="00120762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0762" w:rsidRDefault="00120762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20762" w:rsidRDefault="00120762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D6" w:rsidRDefault="006955D6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955D6" w:rsidRDefault="006955D6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6955D6" w:rsidSect="00812D4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06E" w:rsidRDefault="0044006E">
      <w:pPr>
        <w:spacing w:after="0" w:line="240" w:lineRule="auto"/>
      </w:pPr>
      <w:r>
        <w:separator/>
      </w:r>
    </w:p>
  </w:endnote>
  <w:endnote w:type="continuationSeparator" w:id="0">
    <w:p w:rsidR="0044006E" w:rsidRDefault="00440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06E" w:rsidRDefault="0044006E">
      <w:pPr>
        <w:spacing w:after="0" w:line="240" w:lineRule="auto"/>
      </w:pPr>
      <w:r>
        <w:separator/>
      </w:r>
    </w:p>
  </w:footnote>
  <w:footnote w:type="continuationSeparator" w:id="0">
    <w:p w:rsidR="0044006E" w:rsidRDefault="00440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FA" w:rsidRDefault="007E6E38" w:rsidP="00D425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22FA" w:rsidRDefault="004400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1BE" w:rsidRDefault="002F11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309668"/>
      <w:docPartObj>
        <w:docPartGallery w:val="Page Numbers (Top of Page)"/>
        <w:docPartUnique/>
      </w:docPartObj>
    </w:sdtPr>
    <w:sdtEndPr/>
    <w:sdtContent>
      <w:p w:rsidR="002F11BE" w:rsidRDefault="002F11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F11BE" w:rsidRDefault="002F11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A7073"/>
    <w:multiLevelType w:val="multilevel"/>
    <w:tmpl w:val="AE187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49"/>
        </w:tabs>
        <w:ind w:left="94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669"/>
        </w:tabs>
        <w:ind w:left="16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49"/>
        </w:tabs>
        <w:ind w:left="2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69"/>
        </w:tabs>
        <w:ind w:left="34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549"/>
        </w:tabs>
        <w:ind w:left="45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29"/>
        </w:tabs>
        <w:ind w:left="5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49"/>
        </w:tabs>
        <w:ind w:left="6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29"/>
        </w:tabs>
        <w:ind w:left="7429" w:hanging="2160"/>
      </w:pPr>
      <w:rPr>
        <w:rFonts w:hint="default"/>
      </w:rPr>
    </w:lvl>
  </w:abstractNum>
  <w:abstractNum w:abstractNumId="1">
    <w:nsid w:val="43EB49E4"/>
    <w:multiLevelType w:val="hybridMultilevel"/>
    <w:tmpl w:val="4A786658"/>
    <w:lvl w:ilvl="0" w:tplc="3550B2C8"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0F"/>
    <w:rsid w:val="00053D0C"/>
    <w:rsid w:val="0008207A"/>
    <w:rsid w:val="000E100D"/>
    <w:rsid w:val="00120762"/>
    <w:rsid w:val="00143527"/>
    <w:rsid w:val="001A244D"/>
    <w:rsid w:val="00257F12"/>
    <w:rsid w:val="002F11BE"/>
    <w:rsid w:val="00337D14"/>
    <w:rsid w:val="003B4BC4"/>
    <w:rsid w:val="0044006E"/>
    <w:rsid w:val="00482C98"/>
    <w:rsid w:val="004D77EF"/>
    <w:rsid w:val="004F406E"/>
    <w:rsid w:val="0051643B"/>
    <w:rsid w:val="0057408B"/>
    <w:rsid w:val="0057699C"/>
    <w:rsid w:val="005E0CC9"/>
    <w:rsid w:val="005F1150"/>
    <w:rsid w:val="00602EAE"/>
    <w:rsid w:val="006955D6"/>
    <w:rsid w:val="006C1606"/>
    <w:rsid w:val="006C17BE"/>
    <w:rsid w:val="007B6809"/>
    <w:rsid w:val="007E5041"/>
    <w:rsid w:val="007E6E38"/>
    <w:rsid w:val="00812D42"/>
    <w:rsid w:val="008606EE"/>
    <w:rsid w:val="008F4A81"/>
    <w:rsid w:val="00981D24"/>
    <w:rsid w:val="009F440F"/>
    <w:rsid w:val="00A30967"/>
    <w:rsid w:val="00A576F6"/>
    <w:rsid w:val="00AB5A9D"/>
    <w:rsid w:val="00AE2655"/>
    <w:rsid w:val="00BD327B"/>
    <w:rsid w:val="00C1503B"/>
    <w:rsid w:val="00C470A0"/>
    <w:rsid w:val="00C96179"/>
    <w:rsid w:val="00CE591A"/>
    <w:rsid w:val="00D05871"/>
    <w:rsid w:val="00D75C34"/>
    <w:rsid w:val="00D81D15"/>
    <w:rsid w:val="00DF2858"/>
    <w:rsid w:val="00E13B1E"/>
    <w:rsid w:val="00EA3DBB"/>
    <w:rsid w:val="00EB6AAD"/>
    <w:rsid w:val="00F10699"/>
    <w:rsid w:val="00F473A3"/>
    <w:rsid w:val="00F947D3"/>
    <w:rsid w:val="00FC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40F"/>
  </w:style>
  <w:style w:type="character" w:styleId="a5">
    <w:name w:val="page number"/>
    <w:basedOn w:val="a0"/>
    <w:rsid w:val="009F440F"/>
    <w:rPr>
      <w:rFonts w:cs="Times New Roman"/>
    </w:rPr>
  </w:style>
  <w:style w:type="paragraph" w:styleId="a6">
    <w:name w:val="List Paragraph"/>
    <w:basedOn w:val="a"/>
    <w:uiPriority w:val="34"/>
    <w:qFormat/>
    <w:rsid w:val="009F440F"/>
    <w:pPr>
      <w:ind w:left="720"/>
      <w:contextualSpacing/>
    </w:pPr>
  </w:style>
  <w:style w:type="table" w:styleId="a7">
    <w:name w:val="Table Grid"/>
    <w:basedOn w:val="a1"/>
    <w:uiPriority w:val="39"/>
    <w:rsid w:val="00D81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A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4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A24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4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40F"/>
  </w:style>
  <w:style w:type="character" w:styleId="a5">
    <w:name w:val="page number"/>
    <w:basedOn w:val="a0"/>
    <w:rsid w:val="009F440F"/>
    <w:rPr>
      <w:rFonts w:cs="Times New Roman"/>
    </w:rPr>
  </w:style>
  <w:style w:type="paragraph" w:styleId="a6">
    <w:name w:val="List Paragraph"/>
    <w:basedOn w:val="a"/>
    <w:uiPriority w:val="34"/>
    <w:qFormat/>
    <w:rsid w:val="009F440F"/>
    <w:pPr>
      <w:ind w:left="720"/>
      <w:contextualSpacing/>
    </w:pPr>
  </w:style>
  <w:style w:type="table" w:styleId="a7">
    <w:name w:val="Table Grid"/>
    <w:basedOn w:val="a1"/>
    <w:uiPriority w:val="39"/>
    <w:rsid w:val="00D81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A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4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A24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3417</Words>
  <Characters>1949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2019-06-05T11:45:00Z</cp:lastPrinted>
  <dcterms:created xsi:type="dcterms:W3CDTF">2018-05-04T13:18:00Z</dcterms:created>
  <dcterms:modified xsi:type="dcterms:W3CDTF">2019-06-07T07:44:00Z</dcterms:modified>
</cp:coreProperties>
</file>